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7010" w14:textId="2E1CA0DF" w:rsidR="007B1C84" w:rsidRPr="008D6039" w:rsidRDefault="0088253D" w:rsidP="005A0393">
      <w:pPr>
        <w:pStyle w:val="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b/>
          <w:bCs/>
        </w:rPr>
      </w:pPr>
      <w:r w:rsidRPr="008D6039">
        <w:rPr>
          <w:b/>
          <w:bCs/>
        </w:rPr>
        <w:t>ME 46</w:t>
      </w:r>
      <w:r w:rsidR="005C350B" w:rsidRPr="008D6039">
        <w:rPr>
          <w:b/>
          <w:bCs/>
        </w:rPr>
        <w:t>1</w:t>
      </w:r>
      <w:r w:rsidRPr="008D6039">
        <w:rPr>
          <w:b/>
          <w:bCs/>
        </w:rPr>
        <w:t xml:space="preserve"> </w:t>
      </w:r>
      <w:r w:rsidR="00C777BC">
        <w:rPr>
          <w:b/>
          <w:bCs/>
        </w:rPr>
        <w:t>LabVIEW #4</w:t>
      </w:r>
    </w:p>
    <w:p w14:paraId="5DE5F9E0" w14:textId="3636C2FC" w:rsidR="00BE209A" w:rsidRPr="008D6039" w:rsidRDefault="00C777BC" w:rsidP="005A0393">
      <w:pPr>
        <w:pStyle w:val="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b/>
          <w:bCs/>
        </w:rPr>
      </w:pPr>
      <w:r>
        <w:rPr>
          <w:b/>
          <w:bCs/>
        </w:rPr>
        <w:t>Due November 10</w:t>
      </w:r>
      <w:r w:rsidRPr="00C777BC">
        <w:rPr>
          <w:b/>
          <w:bCs/>
          <w:vertAlign w:val="superscript"/>
        </w:rPr>
        <w:t>th</w:t>
      </w:r>
      <w:r>
        <w:rPr>
          <w:b/>
          <w:bCs/>
        </w:rPr>
        <w:t xml:space="preserve"> 2:00 PM</w:t>
      </w:r>
    </w:p>
    <w:p w14:paraId="52A4EB2C" w14:textId="3FB56715" w:rsidR="00EF5E9E" w:rsidRPr="002A1815" w:rsidRDefault="00EF5E9E" w:rsidP="002A1815">
      <w:pPr>
        <w:pStyle w:val="Heading1"/>
      </w:pPr>
      <w:r w:rsidRPr="002A1815">
        <w:t>Introduction</w:t>
      </w:r>
    </w:p>
    <w:p w14:paraId="1A8C0D8B" w14:textId="139CD900" w:rsidR="00DA0B8F" w:rsidRDefault="00C777BC" w:rsidP="00DA0B8F">
      <w:pPr>
        <w:pStyle w:val="BodyText1"/>
      </w:pPr>
      <w:r>
        <w:t>For this exercise</w:t>
      </w:r>
      <w:r w:rsidR="00DA0B8F">
        <w:t>,</w:t>
      </w:r>
      <w:r>
        <w:t xml:space="preserve"> I would like you to </w:t>
      </w:r>
      <w:r w:rsidR="00DA0B8F">
        <w:t xml:space="preserve">first </w:t>
      </w:r>
      <w:r>
        <w:t xml:space="preserve">reproduce </w:t>
      </w:r>
      <w:r w:rsidR="00DA0B8F">
        <w:t xml:space="preserve">the VI shown in exercise 1. Then, in exercise 2 and 3, create a similar VI that performs the same function as the first using different methods. Exercise 1 utilizes an “if-else” condition, exercise 2 uses a </w:t>
      </w:r>
      <w:proofErr w:type="spellStart"/>
      <w:r w:rsidR="00DA0B8F">
        <w:t>SubVI</w:t>
      </w:r>
      <w:proofErr w:type="spellEnd"/>
      <w:r w:rsidR="00DA0B8F">
        <w:t>, and exercise 3 implements the same function in the form of a Formula Node.</w:t>
      </w:r>
    </w:p>
    <w:p w14:paraId="727FBE03" w14:textId="6025D399" w:rsidR="00517B00" w:rsidRDefault="00DA0B8F" w:rsidP="00C777BC">
      <w:pPr>
        <w:pStyle w:val="BodyText1"/>
      </w:pPr>
      <w:r>
        <w:t>Again,</w:t>
      </w:r>
      <w:r w:rsidR="00C777BC">
        <w:t xml:space="preserve"> for this this </w:t>
      </w:r>
      <w:r>
        <w:t>LabVIEW</w:t>
      </w:r>
      <w:r w:rsidR="00C777BC">
        <w:t xml:space="preserve"> start out by creating a </w:t>
      </w:r>
      <w:r w:rsidR="00A543CB">
        <w:t xml:space="preserve">LabVIEW </w:t>
      </w:r>
      <w:r w:rsidR="00C777BC">
        <w:t>Project.</w:t>
      </w:r>
      <w:r w:rsidR="00A543CB">
        <w:t xml:space="preserve"> </w:t>
      </w:r>
      <w:r w:rsidR="00C777BC">
        <w:t>Then inside this project</w:t>
      </w:r>
      <w:r>
        <w:t>,</w:t>
      </w:r>
      <w:r w:rsidR="00C777BC">
        <w:t xml:space="preserve"> add a single VI.</w:t>
      </w:r>
      <w:r w:rsidR="00A543CB">
        <w:t xml:space="preserve"> </w:t>
      </w:r>
      <w:r w:rsidR="00C777BC">
        <w:t xml:space="preserve">We are using a project this time so that the </w:t>
      </w:r>
      <w:proofErr w:type="spellStart"/>
      <w:r w:rsidR="00C777BC">
        <w:t>SubVI</w:t>
      </w:r>
      <w:proofErr w:type="spellEnd"/>
      <w:r w:rsidR="00C777BC">
        <w:t xml:space="preserve"> you will be creating will be saved in your project.</w:t>
      </w:r>
      <w:r w:rsidR="00A543CB">
        <w:t xml:space="preserve"> </w:t>
      </w:r>
      <w:r w:rsidR="00C777BC">
        <w:t xml:space="preserve">I will give some pointers and instructions </w:t>
      </w:r>
      <w:r>
        <w:t>below,</w:t>
      </w:r>
      <w:r w:rsidR="00C777BC">
        <w:t xml:space="preserve"> but you will need to do a bit of your own hunting to find the necessary blocks and other parts of the program and use </w:t>
      </w:r>
      <w:r w:rsidR="00A543CB">
        <w:t xml:space="preserve">LabVIEW </w:t>
      </w:r>
      <w:r w:rsidR="00C777BC">
        <w:t>help to figure out how to use/wire certain blocks.</w:t>
      </w:r>
      <w:r w:rsidR="00A543CB">
        <w:t xml:space="preserve"> </w:t>
      </w:r>
      <w:r w:rsidR="00C777BC">
        <w:t xml:space="preserve">Many of the blocks I used below come from the “Control Design &amp; Simulation </w:t>
      </w:r>
      <w:r w:rsidR="00C777BC">
        <w:sym w:font="Wingdings" w:char="F0E0"/>
      </w:r>
      <w:r w:rsidR="00C777BC">
        <w:t xml:space="preserve"> </w:t>
      </w:r>
      <w:proofErr w:type="spellStart"/>
      <w:r w:rsidR="00C777BC">
        <w:t>Simulation</w:t>
      </w:r>
      <w:proofErr w:type="spellEnd"/>
      <w:r w:rsidR="00C777BC">
        <w:t xml:space="preserve">” section of </w:t>
      </w:r>
      <w:r w:rsidR="00A543CB">
        <w:t>LabVIEW</w:t>
      </w:r>
      <w:r w:rsidR="00C777BC">
        <w:t>.</w:t>
      </w:r>
      <w:r w:rsidR="00A543CB">
        <w:t xml:space="preserve"> </w:t>
      </w:r>
    </w:p>
    <w:p w14:paraId="38BDA867" w14:textId="614ED068" w:rsidR="00C777BC" w:rsidRPr="00C777BC" w:rsidRDefault="00C777BC" w:rsidP="00DB08CE">
      <w:pPr>
        <w:pStyle w:val="BodyText1"/>
        <w:rPr>
          <w:i/>
        </w:rPr>
      </w:pPr>
      <w:r>
        <w:rPr>
          <w:i/>
        </w:rPr>
        <w:t>Note:</w:t>
      </w:r>
      <w:r w:rsidR="00A543CB">
        <w:rPr>
          <w:i/>
        </w:rPr>
        <w:t xml:space="preserve"> </w:t>
      </w:r>
      <w:r>
        <w:rPr>
          <w:i/>
        </w:rPr>
        <w:t>There are a lot of small blocks in the L</w:t>
      </w:r>
      <w:r w:rsidR="00A543CB">
        <w:rPr>
          <w:i/>
        </w:rPr>
        <w:t>abVIEW</w:t>
      </w:r>
      <w:r>
        <w:rPr>
          <w:i/>
        </w:rPr>
        <w:t xml:space="preserve"> code I give you below for Exercise 1 and 2.</w:t>
      </w:r>
      <w:r w:rsidR="00A543CB">
        <w:rPr>
          <w:i/>
        </w:rPr>
        <w:t xml:space="preserve"> </w:t>
      </w:r>
      <w:r>
        <w:rPr>
          <w:i/>
        </w:rPr>
        <w:t>I have found if you open the Word document, you can zoom into the code pictures a bit better than the PDF file.</w:t>
      </w:r>
    </w:p>
    <w:p w14:paraId="07096BDB" w14:textId="58DA3452" w:rsidR="00EF5E9E" w:rsidRPr="00CE4F20" w:rsidRDefault="00201274" w:rsidP="002A1815">
      <w:pPr>
        <w:pStyle w:val="Heading1"/>
      </w:pPr>
      <w:r>
        <w:t>Exercise</w:t>
      </w:r>
      <w:r w:rsidR="00EF5E9E" w:rsidRPr="00CE4F20">
        <w:t xml:space="preserve"> 1</w:t>
      </w:r>
    </w:p>
    <w:p w14:paraId="289C93EE" w14:textId="4862ECCE" w:rsidR="00C777BC" w:rsidRDefault="00C777BC" w:rsidP="00C777BC">
      <w:pPr>
        <w:pStyle w:val="BodyText1"/>
      </w:pPr>
      <w:r>
        <w:t>Reproduce the below VI.</w:t>
      </w:r>
      <w:r w:rsidR="00A543CB">
        <w:t xml:space="preserve"> </w:t>
      </w:r>
    </w:p>
    <w:p w14:paraId="19E3D054" w14:textId="2ED4811B" w:rsidR="00C777BC" w:rsidRPr="00D83AFF" w:rsidRDefault="00C777BC" w:rsidP="00C777BC">
      <w:pPr>
        <w:pStyle w:val="BodyText1"/>
        <w:rPr>
          <w:b/>
          <w:bCs/>
          <w:u w:val="single"/>
        </w:rPr>
      </w:pPr>
      <w:r w:rsidRPr="00D83AFF">
        <w:rPr>
          <w:b/>
          <w:bCs/>
          <w:u w:val="single"/>
        </w:rPr>
        <w:t>Instructions</w:t>
      </w:r>
      <w:r w:rsidR="00D83AFF" w:rsidRPr="00D83AFF">
        <w:rPr>
          <w:b/>
          <w:bCs/>
          <w:u w:val="single"/>
        </w:rPr>
        <w:t xml:space="preserve"> &amp; </w:t>
      </w:r>
      <w:r w:rsidRPr="00D83AFF">
        <w:rPr>
          <w:b/>
          <w:bCs/>
          <w:u w:val="single"/>
        </w:rPr>
        <w:t>tips:</w:t>
      </w:r>
    </w:p>
    <w:p w14:paraId="53BBE933" w14:textId="68206F73" w:rsidR="00C777BC" w:rsidRDefault="00C777BC" w:rsidP="00C777BC">
      <w:pPr>
        <w:pStyle w:val="BodyText1"/>
        <w:numPr>
          <w:ilvl w:val="0"/>
          <w:numId w:val="6"/>
        </w:numPr>
      </w:pPr>
      <w:r>
        <w:t>The entire program is inside a Simulation Loop.</w:t>
      </w:r>
      <w:r w:rsidR="00A543CB">
        <w:t xml:space="preserve"> </w:t>
      </w:r>
      <w:r>
        <w:t>The default simulation settings should work fine for this exercise.</w:t>
      </w:r>
    </w:p>
    <w:p w14:paraId="6A3C5E84" w14:textId="2A065A6C" w:rsidR="00C777BC" w:rsidRDefault="00C777BC" w:rsidP="00C777BC">
      <w:pPr>
        <w:pStyle w:val="BodyText1"/>
        <w:numPr>
          <w:ilvl w:val="0"/>
          <w:numId w:val="6"/>
        </w:numPr>
      </w:pPr>
      <w:r>
        <w:t>You will notice that I am using a Case Structure in this VI.</w:t>
      </w:r>
      <w:r w:rsidR="00A543CB">
        <w:t xml:space="preserve"> </w:t>
      </w:r>
      <w:r>
        <w:t>The case structure is implementing the following if statement</w:t>
      </w:r>
      <w:r w:rsidR="00D83AFF">
        <w:t xml:space="preserve"> without explicit code</w:t>
      </w:r>
      <w:r>
        <w:t>:</w:t>
      </w:r>
    </w:p>
    <w:p w14:paraId="1158CED0" w14:textId="77777777" w:rsidR="00C777BC" w:rsidRPr="00A543CB" w:rsidRDefault="00C777BC" w:rsidP="00A543CB">
      <w:pPr>
        <w:pStyle w:val="BodyText1"/>
        <w:spacing w:after="0" w:line="240" w:lineRule="auto"/>
        <w:ind w:left="720"/>
        <w:rPr>
          <w:rFonts w:ascii="Consolas" w:hAnsi="Consolas"/>
          <w:color w:val="00B050"/>
          <w:sz w:val="16"/>
          <w:szCs w:val="16"/>
        </w:rPr>
      </w:pPr>
      <w:r w:rsidRPr="00A543CB">
        <w:rPr>
          <w:rFonts w:ascii="Consolas" w:hAnsi="Consolas"/>
          <w:color w:val="00B050"/>
          <w:sz w:val="16"/>
          <w:szCs w:val="16"/>
        </w:rPr>
        <w:t>if (velocity &gt; 0) {</w:t>
      </w:r>
    </w:p>
    <w:p w14:paraId="2C5E8E4F" w14:textId="4381002D" w:rsidR="00C777BC" w:rsidRPr="00A543CB" w:rsidRDefault="00C777BC" w:rsidP="00A543CB">
      <w:pPr>
        <w:pStyle w:val="BodyText1"/>
        <w:spacing w:after="0" w:line="240" w:lineRule="auto"/>
        <w:ind w:left="720"/>
        <w:rPr>
          <w:rFonts w:ascii="Consolas" w:hAnsi="Consolas"/>
          <w:color w:val="00B050"/>
          <w:sz w:val="16"/>
          <w:szCs w:val="16"/>
        </w:rPr>
      </w:pPr>
      <w:r w:rsidRPr="00A543CB">
        <w:rPr>
          <w:rFonts w:ascii="Consolas" w:hAnsi="Consolas"/>
          <w:color w:val="00B050"/>
          <w:sz w:val="16"/>
          <w:szCs w:val="16"/>
        </w:rPr>
        <w:tab/>
      </w:r>
      <w:proofErr w:type="spellStart"/>
      <w:r w:rsidRPr="00A543CB">
        <w:rPr>
          <w:rFonts w:ascii="Consolas" w:hAnsi="Consolas"/>
          <w:color w:val="00B050"/>
          <w:sz w:val="16"/>
          <w:szCs w:val="16"/>
        </w:rPr>
        <w:t>FricComp</w:t>
      </w:r>
      <w:proofErr w:type="spellEnd"/>
      <w:r w:rsidRPr="00A543CB">
        <w:rPr>
          <w:rFonts w:ascii="Consolas" w:hAnsi="Consolas"/>
          <w:color w:val="00B050"/>
          <w:sz w:val="16"/>
          <w:szCs w:val="16"/>
        </w:rPr>
        <w:t xml:space="preserve"> = </w:t>
      </w:r>
      <w:proofErr w:type="spellStart"/>
      <w:r w:rsidRPr="00A543CB">
        <w:rPr>
          <w:rFonts w:ascii="Consolas" w:hAnsi="Consolas"/>
          <w:color w:val="00B050"/>
          <w:sz w:val="16"/>
          <w:szCs w:val="16"/>
        </w:rPr>
        <w:t>Vpos</w:t>
      </w:r>
      <w:proofErr w:type="spellEnd"/>
      <w:r w:rsidRPr="00A543CB">
        <w:rPr>
          <w:rFonts w:ascii="Consolas" w:hAnsi="Consolas"/>
          <w:color w:val="00B050"/>
          <w:sz w:val="16"/>
          <w:szCs w:val="16"/>
        </w:rPr>
        <w:t xml:space="preserve">*velocity + </w:t>
      </w:r>
      <w:proofErr w:type="spellStart"/>
      <w:r w:rsidRPr="00A543CB">
        <w:rPr>
          <w:rFonts w:ascii="Consolas" w:hAnsi="Consolas"/>
          <w:color w:val="00B050"/>
          <w:sz w:val="16"/>
          <w:szCs w:val="16"/>
        </w:rPr>
        <w:t>Cpos</w:t>
      </w:r>
      <w:proofErr w:type="spellEnd"/>
      <w:r w:rsidRPr="00A543CB">
        <w:rPr>
          <w:rFonts w:ascii="Consolas" w:hAnsi="Consolas"/>
          <w:color w:val="00B050"/>
          <w:sz w:val="16"/>
          <w:szCs w:val="16"/>
        </w:rPr>
        <w:t>;</w:t>
      </w:r>
      <w:r w:rsidR="00A543CB" w:rsidRPr="00A543CB">
        <w:rPr>
          <w:rFonts w:ascii="Consolas" w:hAnsi="Consolas"/>
          <w:color w:val="00B050"/>
          <w:sz w:val="16"/>
          <w:szCs w:val="16"/>
        </w:rPr>
        <w:t xml:space="preserve"> </w:t>
      </w:r>
      <w:r w:rsidRPr="00A543CB">
        <w:rPr>
          <w:rFonts w:ascii="Consolas" w:hAnsi="Consolas"/>
          <w:color w:val="00B050"/>
          <w:sz w:val="16"/>
          <w:szCs w:val="16"/>
        </w:rPr>
        <w:t>// viscous friction*velocity + static friction</w:t>
      </w:r>
    </w:p>
    <w:p w14:paraId="15814821" w14:textId="77777777" w:rsidR="00C777BC" w:rsidRPr="00A543CB" w:rsidRDefault="00C777BC" w:rsidP="00A543CB">
      <w:pPr>
        <w:pStyle w:val="BodyText1"/>
        <w:spacing w:after="0" w:line="240" w:lineRule="auto"/>
        <w:ind w:left="720"/>
        <w:rPr>
          <w:rFonts w:ascii="Consolas" w:hAnsi="Consolas"/>
          <w:color w:val="00B050"/>
          <w:sz w:val="16"/>
          <w:szCs w:val="16"/>
        </w:rPr>
      </w:pPr>
      <w:r w:rsidRPr="00A543CB">
        <w:rPr>
          <w:rFonts w:ascii="Consolas" w:hAnsi="Consolas"/>
          <w:color w:val="00B050"/>
          <w:sz w:val="16"/>
          <w:szCs w:val="16"/>
        </w:rPr>
        <w:t>} else {</w:t>
      </w:r>
    </w:p>
    <w:p w14:paraId="3919E83D" w14:textId="77777777" w:rsidR="00C777BC" w:rsidRPr="00A543CB" w:rsidRDefault="00C777BC" w:rsidP="00A543CB">
      <w:pPr>
        <w:pStyle w:val="BodyText1"/>
        <w:spacing w:after="0" w:line="240" w:lineRule="auto"/>
        <w:ind w:left="720"/>
        <w:rPr>
          <w:rFonts w:ascii="Consolas" w:hAnsi="Consolas"/>
          <w:color w:val="00B050"/>
          <w:sz w:val="16"/>
          <w:szCs w:val="16"/>
        </w:rPr>
      </w:pPr>
      <w:r w:rsidRPr="00A543CB">
        <w:rPr>
          <w:rFonts w:ascii="Consolas" w:hAnsi="Consolas"/>
          <w:color w:val="00B050"/>
          <w:sz w:val="16"/>
          <w:szCs w:val="16"/>
        </w:rPr>
        <w:tab/>
      </w:r>
      <w:proofErr w:type="spellStart"/>
      <w:r w:rsidRPr="00A543CB">
        <w:rPr>
          <w:rFonts w:ascii="Consolas" w:hAnsi="Consolas"/>
          <w:color w:val="00B050"/>
          <w:sz w:val="16"/>
          <w:szCs w:val="16"/>
        </w:rPr>
        <w:t>FricComp</w:t>
      </w:r>
      <w:proofErr w:type="spellEnd"/>
      <w:r w:rsidRPr="00A543CB">
        <w:rPr>
          <w:rFonts w:ascii="Consolas" w:hAnsi="Consolas"/>
          <w:color w:val="00B050"/>
          <w:sz w:val="16"/>
          <w:szCs w:val="16"/>
        </w:rPr>
        <w:t xml:space="preserve"> = </w:t>
      </w:r>
      <w:proofErr w:type="spellStart"/>
      <w:r w:rsidRPr="00A543CB">
        <w:rPr>
          <w:rFonts w:ascii="Consolas" w:hAnsi="Consolas"/>
          <w:color w:val="00B050"/>
          <w:sz w:val="16"/>
          <w:szCs w:val="16"/>
        </w:rPr>
        <w:t>Vneg</w:t>
      </w:r>
      <w:proofErr w:type="spellEnd"/>
      <w:r w:rsidRPr="00A543CB">
        <w:rPr>
          <w:rFonts w:ascii="Consolas" w:hAnsi="Consolas"/>
          <w:color w:val="00B050"/>
          <w:sz w:val="16"/>
          <w:szCs w:val="16"/>
        </w:rPr>
        <w:t xml:space="preserve">*velocity + </w:t>
      </w:r>
      <w:proofErr w:type="spellStart"/>
      <w:r w:rsidRPr="00A543CB">
        <w:rPr>
          <w:rFonts w:ascii="Consolas" w:hAnsi="Consolas"/>
          <w:color w:val="00B050"/>
          <w:sz w:val="16"/>
          <w:szCs w:val="16"/>
        </w:rPr>
        <w:t>Cneg</w:t>
      </w:r>
      <w:proofErr w:type="spellEnd"/>
      <w:r w:rsidRPr="00A543CB">
        <w:rPr>
          <w:rFonts w:ascii="Consolas" w:hAnsi="Consolas"/>
          <w:color w:val="00B050"/>
          <w:sz w:val="16"/>
          <w:szCs w:val="16"/>
        </w:rPr>
        <w:t>;</w:t>
      </w:r>
    </w:p>
    <w:p w14:paraId="749F7D1F" w14:textId="1086BACF" w:rsidR="00A543CB" w:rsidRDefault="00C777BC" w:rsidP="00A543CB">
      <w:pPr>
        <w:pStyle w:val="BodyText1"/>
        <w:spacing w:after="0" w:line="240" w:lineRule="auto"/>
        <w:ind w:left="720"/>
        <w:rPr>
          <w:rFonts w:ascii="Consolas" w:hAnsi="Consolas"/>
          <w:color w:val="00B050"/>
          <w:sz w:val="16"/>
          <w:szCs w:val="16"/>
        </w:rPr>
      </w:pPr>
      <w:r w:rsidRPr="00A543CB">
        <w:rPr>
          <w:rFonts w:ascii="Consolas" w:hAnsi="Consolas"/>
          <w:color w:val="00B050"/>
          <w:sz w:val="16"/>
          <w:szCs w:val="16"/>
        </w:rPr>
        <w:t>}</w:t>
      </w:r>
    </w:p>
    <w:p w14:paraId="2D338EE0" w14:textId="77777777" w:rsidR="00A543CB" w:rsidRPr="00A543CB" w:rsidRDefault="00A543CB" w:rsidP="00A543CB">
      <w:pPr>
        <w:pStyle w:val="BodyText1"/>
        <w:spacing w:after="0"/>
        <w:ind w:left="720"/>
        <w:rPr>
          <w:rFonts w:ascii="Consolas" w:hAnsi="Consolas"/>
          <w:color w:val="00B050"/>
          <w:sz w:val="16"/>
          <w:szCs w:val="16"/>
        </w:rPr>
      </w:pPr>
    </w:p>
    <w:p w14:paraId="3F99646A" w14:textId="5D5E6FBA" w:rsidR="00C777BC" w:rsidRDefault="00C777BC" w:rsidP="00C777BC">
      <w:pPr>
        <w:pStyle w:val="BodyText1"/>
        <w:numPr>
          <w:ilvl w:val="0"/>
          <w:numId w:val="6"/>
        </w:numPr>
      </w:pPr>
      <w:r>
        <w:t xml:space="preserve">The signal generator is set to </w:t>
      </w:r>
      <w:r w:rsidR="00A543CB">
        <w:t>s</w:t>
      </w:r>
      <w:r>
        <w:t>quare wave</w:t>
      </w:r>
      <w:r w:rsidR="00A543CB">
        <w:t xml:space="preserve"> with an a</w:t>
      </w:r>
      <w:r>
        <w:t xml:space="preserve">mplitude of 1 and frequency of </w:t>
      </w:r>
      <w:r w:rsidR="00A543CB">
        <w:t>0</w:t>
      </w:r>
      <w:r>
        <w:t xml:space="preserve">.1 </w:t>
      </w:r>
      <w:r w:rsidR="00A543CB">
        <w:t>H</w:t>
      </w:r>
      <w:r>
        <w:t>ertz</w:t>
      </w:r>
    </w:p>
    <w:p w14:paraId="7AAE0687" w14:textId="699B2303" w:rsidR="00C777BC" w:rsidRDefault="00A543CB" w:rsidP="00C777BC">
      <w:pPr>
        <w:pStyle w:val="BodyText1"/>
        <w:numPr>
          <w:ilvl w:val="0"/>
          <w:numId w:val="6"/>
        </w:numPr>
      </w:pPr>
      <w:r>
        <w:t>Set g</w:t>
      </w:r>
      <w:r w:rsidR="00C777BC">
        <w:t xml:space="preserve">ain </w:t>
      </w:r>
      <w:r>
        <w:t>b</w:t>
      </w:r>
      <w:r w:rsidR="00C777BC">
        <w:t>locks</w:t>
      </w:r>
      <w:r>
        <w:t xml:space="preserve"> </w:t>
      </w:r>
      <w:r w:rsidR="00C777BC">
        <w:t>“terminal” mode so that the gain can be changed with a control.</w:t>
      </w:r>
    </w:p>
    <w:p w14:paraId="013D68F3" w14:textId="19A8FCFB" w:rsidR="00C777BC" w:rsidRDefault="00C777BC" w:rsidP="00C777BC">
      <w:pPr>
        <w:pStyle w:val="BodyText1"/>
        <w:numPr>
          <w:ilvl w:val="0"/>
          <w:numId w:val="6"/>
        </w:numPr>
      </w:pPr>
      <w:r>
        <w:t>We are implementing a PID controller.</w:t>
      </w:r>
      <w:r w:rsidR="00A543CB">
        <w:t xml:space="preserve"> </w:t>
      </w:r>
      <w:r>
        <w:t>Gain values are given in the Control Items in the Front Panel window.</w:t>
      </w:r>
    </w:p>
    <w:p w14:paraId="2BEFE827" w14:textId="235AAD7E" w:rsidR="00C777BC" w:rsidRDefault="00C777BC" w:rsidP="00C777BC">
      <w:pPr>
        <w:pStyle w:val="BodyText1"/>
        <w:numPr>
          <w:ilvl w:val="0"/>
          <w:numId w:val="6"/>
        </w:numPr>
      </w:pPr>
      <w:r>
        <w:lastRenderedPageBreak/>
        <w:t xml:space="preserve">The </w:t>
      </w:r>
      <w:r w:rsidR="00A543CB">
        <w:t>p</w:t>
      </w:r>
      <w:r>
        <w:t xml:space="preserve">lant transfer function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+14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+448s+3200</m:t>
            </m:r>
          </m:den>
        </m:f>
      </m:oMath>
      <w:r w:rsidR="00A543CB">
        <w:t>.</w:t>
      </w:r>
    </w:p>
    <w:p w14:paraId="2DA9EAA6" w14:textId="08EF31E9" w:rsidR="00C777BC" w:rsidRDefault="00000000" w:rsidP="00C777BC">
      <w:pPr>
        <w:pStyle w:val="BodyText1"/>
        <w:numPr>
          <w:ilvl w:val="0"/>
          <w:numId w:val="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100s</m:t>
            </m:r>
          </m:num>
          <m:den>
            <m:r>
              <w:rPr>
                <w:rFonts w:ascii="Cambria Math" w:hAnsi="Cambria Math"/>
              </w:rPr>
              <m:t>s+100</m:t>
            </m:r>
          </m:den>
        </m:f>
      </m:oMath>
      <w:r w:rsidR="00A543CB">
        <w:rPr>
          <w:rFonts w:eastAsiaTheme="minorEastAsia"/>
        </w:rPr>
        <w:t xml:space="preserve"> </w:t>
      </w:r>
      <w:r w:rsidR="00C777BC">
        <w:t>is an approximation of a derivative.</w:t>
      </w:r>
      <w:r w:rsidR="00A543CB">
        <w:t xml:space="preserve"> </w:t>
      </w:r>
    </w:p>
    <w:p w14:paraId="6A9BB669" w14:textId="39D19325" w:rsidR="00C777BC" w:rsidRDefault="00C777BC" w:rsidP="00C777BC">
      <w:pPr>
        <w:pStyle w:val="BodyText1"/>
        <w:numPr>
          <w:ilvl w:val="0"/>
          <w:numId w:val="6"/>
        </w:numPr>
      </w:pPr>
      <w:r>
        <w:t xml:space="preserve">The </w:t>
      </w:r>
      <w:r w:rsidR="00A543CB">
        <w:t>g</w:t>
      </w:r>
      <w:r>
        <w:t xml:space="preserve">raph is a </w:t>
      </w:r>
      <w:proofErr w:type="spellStart"/>
      <w:r>
        <w:t>SimTime</w:t>
      </w:r>
      <w:proofErr w:type="spellEnd"/>
      <w:r>
        <w:t xml:space="preserve"> Waveform block.</w:t>
      </w:r>
    </w:p>
    <w:p w14:paraId="72B1C301" w14:textId="77777777" w:rsidR="00C777BC" w:rsidRDefault="00C777BC" w:rsidP="00C777BC">
      <w:pPr>
        <w:pStyle w:val="BodyText1"/>
        <w:numPr>
          <w:ilvl w:val="0"/>
          <w:numId w:val="6"/>
        </w:numPr>
      </w:pPr>
      <w:r>
        <w:t xml:space="preserve">I am using a Build Array block in front of the </w:t>
      </w:r>
      <w:proofErr w:type="spellStart"/>
      <w:r>
        <w:t>SimTime</w:t>
      </w:r>
      <w:proofErr w:type="spellEnd"/>
      <w:r>
        <w:t xml:space="preserve"> Waveform to allow for plotting two signals on one graph. </w:t>
      </w:r>
    </w:p>
    <w:p w14:paraId="286468E1" w14:textId="1021E711" w:rsidR="00C777BC" w:rsidRDefault="00A543CB" w:rsidP="00C777BC">
      <w:pPr>
        <w:pStyle w:val="BodyText1"/>
        <w:numPr>
          <w:ilvl w:val="0"/>
          <w:numId w:val="6"/>
        </w:numPr>
      </w:pPr>
      <w:r>
        <w:t>Run the program with the given constant values below. You should see a similar output to the Waveform Chart shown.</w:t>
      </w:r>
    </w:p>
    <w:p w14:paraId="74ECA717" w14:textId="77777777" w:rsidR="00C777BC" w:rsidRDefault="00C777BC" w:rsidP="00C777BC">
      <w:pPr>
        <w:pStyle w:val="BodyText1"/>
        <w:ind w:left="-1440" w:right="-1414"/>
        <w:jc w:val="center"/>
      </w:pPr>
      <w:r>
        <w:rPr>
          <w:noProof/>
        </w:rPr>
        <w:drawing>
          <wp:inline distT="0" distB="0" distL="0" distR="0" wp14:anchorId="4E844A37" wp14:editId="23C5CAAB">
            <wp:extent cx="6394481" cy="3175279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030" cy="318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C8307" w14:textId="69BF7EAA" w:rsidR="00E36CAB" w:rsidRPr="00DA0B8F" w:rsidRDefault="00C777BC" w:rsidP="00DA0B8F">
      <w:pPr>
        <w:pStyle w:val="BodyText1"/>
        <w:ind w:left="-1440" w:right="-1414"/>
        <w:jc w:val="center"/>
      </w:pPr>
      <w:r>
        <w:rPr>
          <w:noProof/>
        </w:rPr>
        <w:drawing>
          <wp:inline distT="0" distB="0" distL="0" distR="0" wp14:anchorId="441FF327" wp14:editId="5FC00F2E">
            <wp:extent cx="5731510" cy="29241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9716B" w14:textId="2886DEC2" w:rsidR="00A543CB" w:rsidRDefault="00A543CB" w:rsidP="00A543CB">
      <w:pPr>
        <w:pStyle w:val="Heading1"/>
        <w:rPr>
          <w:noProof/>
        </w:rPr>
      </w:pPr>
      <w:r>
        <w:rPr>
          <w:noProof/>
        </w:rPr>
        <w:lastRenderedPageBreak/>
        <w:t>Exercise 2</w:t>
      </w:r>
    </w:p>
    <w:p w14:paraId="0E1BA05D" w14:textId="46CD06AD" w:rsidR="00C777BC" w:rsidRDefault="00C777BC" w:rsidP="00E36CAB">
      <w:pPr>
        <w:pStyle w:val="BodyText1"/>
        <w:jc w:val="left"/>
        <w:rPr>
          <w:noProof/>
        </w:rPr>
      </w:pPr>
      <w:r>
        <w:rPr>
          <w:noProof/>
        </w:rPr>
        <w:t>Now</w:t>
      </w:r>
      <w:r w:rsidR="00A543CB">
        <w:rPr>
          <w:noProof/>
        </w:rPr>
        <w:t>, c</w:t>
      </w:r>
      <w:r>
        <w:rPr>
          <w:noProof/>
        </w:rPr>
        <w:t xml:space="preserve">hange the Friction Compensation part of the VI into a </w:t>
      </w:r>
      <w:proofErr w:type="spellStart"/>
      <w:r w:rsidR="00A543CB">
        <w:t>SubVI</w:t>
      </w:r>
      <w:proofErr w:type="spellEnd"/>
      <w:r>
        <w:rPr>
          <w:noProof/>
        </w:rPr>
        <w:t>.</w:t>
      </w:r>
      <w:r w:rsidR="00A543CB">
        <w:rPr>
          <w:noProof/>
        </w:rPr>
        <w:t xml:space="preserve"> </w:t>
      </w:r>
      <w:r>
        <w:rPr>
          <w:noProof/>
        </w:rPr>
        <w:t xml:space="preserve">See the following tutorial to help you create this </w:t>
      </w:r>
      <w:proofErr w:type="spellStart"/>
      <w:r w:rsidR="00A543CB">
        <w:t>SubVI</w:t>
      </w:r>
      <w:proofErr w:type="spellEnd"/>
      <w:r>
        <w:rPr>
          <w:noProof/>
        </w:rPr>
        <w:t xml:space="preserve"> from the blocks already in your simulation</w:t>
      </w:r>
      <w:r w:rsidR="00E36CAB">
        <w:rPr>
          <w:noProof/>
        </w:rPr>
        <w:t xml:space="preserve">: </w:t>
      </w:r>
      <w:hyperlink r:id="rId10" w:history="1">
        <w:r w:rsidR="00E36CAB" w:rsidRPr="00A8522A">
          <w:rPr>
            <w:rStyle w:val="Hyperlink"/>
          </w:rPr>
          <w:t>https://www.youtube.com/watch?v=zr2qqv1F4kk</w:t>
        </w:r>
      </w:hyperlink>
      <w:r w:rsidR="00A543CB">
        <w:t xml:space="preserve"> </w:t>
      </w:r>
    </w:p>
    <w:p w14:paraId="54E3B95F" w14:textId="675D7277" w:rsidR="00C777BC" w:rsidRDefault="00C777BC" w:rsidP="00C777BC">
      <w:pPr>
        <w:pStyle w:val="BodyText1"/>
        <w:rPr>
          <w:noProof/>
        </w:rPr>
      </w:pPr>
      <w:r>
        <w:rPr>
          <w:noProof/>
        </w:rPr>
        <w:t xml:space="preserve">Make a simple </w:t>
      </w:r>
      <w:r w:rsidR="00A543CB">
        <w:rPr>
          <w:noProof/>
        </w:rPr>
        <w:t>ic</w:t>
      </w:r>
      <w:r>
        <w:rPr>
          <w:noProof/>
        </w:rPr>
        <w:t>on for your VI and connect the inputs and outputs to the pattern shown in the picture below.</w:t>
      </w:r>
      <w:r w:rsidR="00A543CB">
        <w:rPr>
          <w:noProof/>
        </w:rPr>
        <w:t xml:space="preserve"> </w:t>
      </w:r>
      <w:r>
        <w:rPr>
          <w:noProof/>
        </w:rPr>
        <w:t>There is also another picture below of the simulation with the SubVI.</w:t>
      </w:r>
      <w:r w:rsidR="00A543CB">
        <w:rPr>
          <w:noProof/>
        </w:rPr>
        <w:t xml:space="preserve"> </w:t>
      </w:r>
    </w:p>
    <w:p w14:paraId="0CA679BC" w14:textId="77777777" w:rsidR="00C777BC" w:rsidRDefault="00C777BC" w:rsidP="00A543CB">
      <w:pPr>
        <w:pStyle w:val="BodyText1"/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18BFF5F0" wp14:editId="1588E3D3">
            <wp:extent cx="1587500" cy="1628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49421" w14:textId="4637BE7C" w:rsidR="00C777BC" w:rsidRDefault="00C777BC" w:rsidP="00C777BC">
      <w:pPr>
        <w:pStyle w:val="Caption"/>
        <w:rPr>
          <w:noProof/>
        </w:rPr>
      </w:pPr>
      <w:r>
        <w:rPr>
          <w:noProof/>
        </w:rPr>
        <w:t>Picture of Icon and Pattern to use</w:t>
      </w:r>
    </w:p>
    <w:p w14:paraId="500C0925" w14:textId="659E9705" w:rsidR="00C777BC" w:rsidRDefault="00C777BC" w:rsidP="00A543CB">
      <w:pPr>
        <w:pStyle w:val="BodyText1"/>
        <w:spacing w:after="0"/>
        <w:ind w:left="-1440" w:right="-1411"/>
        <w:jc w:val="center"/>
      </w:pPr>
      <w:r>
        <w:rPr>
          <w:noProof/>
        </w:rPr>
        <w:drawing>
          <wp:inline distT="0" distB="0" distL="0" distR="0" wp14:anchorId="174AB8B4" wp14:editId="06E3A0DB">
            <wp:extent cx="5817828" cy="29234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" r="3730"/>
                    <a:stretch/>
                  </pic:blipFill>
                  <pic:spPr bwMode="auto">
                    <a:xfrm>
                      <a:off x="0" y="0"/>
                      <a:ext cx="5828935" cy="292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19470B" w14:textId="7027E98D" w:rsidR="00EF5E9E" w:rsidRPr="009A6023" w:rsidRDefault="00C777BC" w:rsidP="00C777BC">
      <w:pPr>
        <w:pStyle w:val="Caption"/>
      </w:pPr>
      <w:r>
        <w:rPr>
          <w:noProof/>
        </w:rPr>
        <w:t>Picture with SubVI</w:t>
      </w:r>
    </w:p>
    <w:p w14:paraId="3D1F6A69" w14:textId="6DFF101C" w:rsidR="00EF5E9E" w:rsidRPr="00EF5E9E" w:rsidRDefault="00A543CB" w:rsidP="002A1815">
      <w:pPr>
        <w:pStyle w:val="Heading1"/>
      </w:pPr>
      <w:r>
        <w:t>Exercise 3</w:t>
      </w:r>
    </w:p>
    <w:p w14:paraId="7F0812D3" w14:textId="15B4A3DE" w:rsidR="00C777BC" w:rsidRDefault="00C777BC" w:rsidP="00C777BC">
      <w:pPr>
        <w:pStyle w:val="BodyText1"/>
      </w:pPr>
      <w:r>
        <w:t>Now either create a new VI or</w:t>
      </w:r>
      <w:r w:rsidR="00A543CB">
        <w:t xml:space="preserve"> </w:t>
      </w:r>
      <w:r>
        <w:t xml:space="preserve">copy the Simulation Loop and </w:t>
      </w:r>
      <w:r w:rsidR="00D83AFF">
        <w:t>all</w:t>
      </w:r>
      <w:r>
        <w:t xml:space="preserve"> its contents and run two simulation loops in one VI.</w:t>
      </w:r>
      <w:r w:rsidR="00A543CB">
        <w:t xml:space="preserve"> </w:t>
      </w:r>
    </w:p>
    <w:p w14:paraId="73C7179E" w14:textId="59A516A9" w:rsidR="00C777BC" w:rsidRDefault="00C777BC" w:rsidP="00C777BC">
      <w:pPr>
        <w:pStyle w:val="BodyText1"/>
      </w:pPr>
      <w:r>
        <w:t>Here in this new VI or new simulation loop</w:t>
      </w:r>
      <w:r w:rsidR="00A93448">
        <w:t>,</w:t>
      </w:r>
      <w:r>
        <w:t xml:space="preserve"> everything is the same except I would like you to replace the </w:t>
      </w:r>
      <w:proofErr w:type="spellStart"/>
      <w:r w:rsidR="00A543CB">
        <w:t>Sub</w:t>
      </w:r>
      <w:r>
        <w:t>VI</w:t>
      </w:r>
      <w:proofErr w:type="spellEnd"/>
      <w:r>
        <w:t xml:space="preserve"> with a Formula Node.</w:t>
      </w:r>
      <w:r w:rsidR="00A543CB">
        <w:t xml:space="preserve"> </w:t>
      </w:r>
      <w:r>
        <w:t xml:space="preserve">A Formula Node allows you to add small amounts of C-code to your </w:t>
      </w:r>
      <w:r w:rsidR="00A543CB">
        <w:t>LabVIEW</w:t>
      </w:r>
      <w:r>
        <w:t xml:space="preserve"> program.</w:t>
      </w:r>
    </w:p>
    <w:p w14:paraId="37E2090D" w14:textId="798D96E2" w:rsidR="00C777BC" w:rsidRDefault="00C777BC" w:rsidP="00C777BC">
      <w:pPr>
        <w:pStyle w:val="BodyText1"/>
      </w:pPr>
      <w:r>
        <w:lastRenderedPageBreak/>
        <w:t>To add a variable to a formula node right click on an edge of the formula node and select “Add Input.”</w:t>
      </w:r>
      <w:r w:rsidR="00A543CB">
        <w:t xml:space="preserve"> </w:t>
      </w:r>
      <w:r>
        <w:t>To add an output for the formula, right click on an edge and select “Add Output.”</w:t>
      </w:r>
    </w:p>
    <w:p w14:paraId="3A9CA5C6" w14:textId="77777777" w:rsidR="00C777BC" w:rsidRDefault="00C777BC" w:rsidP="00C777BC">
      <w:pPr>
        <w:rPr>
          <w:noProof/>
        </w:rPr>
      </w:pPr>
    </w:p>
    <w:p w14:paraId="75820CEA" w14:textId="07A4CB48" w:rsidR="00C777BC" w:rsidRDefault="00C777BC" w:rsidP="00C777BC">
      <w:pPr>
        <w:ind w:left="-1440" w:right="-1414"/>
        <w:jc w:val="center"/>
      </w:pPr>
      <w:r>
        <w:rPr>
          <w:noProof/>
        </w:rPr>
        <w:drawing>
          <wp:inline distT="0" distB="0" distL="0" distR="0" wp14:anchorId="0E2A122D" wp14:editId="3D31A113">
            <wp:extent cx="6109125" cy="3094892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8" r="2699"/>
                    <a:stretch/>
                  </pic:blipFill>
                  <pic:spPr bwMode="auto">
                    <a:xfrm>
                      <a:off x="0" y="0"/>
                      <a:ext cx="6120864" cy="310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9639D5" w14:textId="5AECAAE0" w:rsidR="00223450" w:rsidRPr="007B1C84" w:rsidRDefault="00223450" w:rsidP="00C931F2">
      <w:pPr>
        <w:pStyle w:val="Caption"/>
        <w:ind w:left="-1440" w:right="-1414"/>
      </w:pPr>
    </w:p>
    <w:sectPr w:rsidR="00223450" w:rsidRPr="007B1C84" w:rsidSect="00BD40F3"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E0BC6" w14:textId="77777777" w:rsidR="006A4BCD" w:rsidRDefault="006A4BCD" w:rsidP="0088253D">
      <w:pPr>
        <w:spacing w:after="0"/>
      </w:pPr>
      <w:r>
        <w:separator/>
      </w:r>
    </w:p>
  </w:endnote>
  <w:endnote w:type="continuationSeparator" w:id="0">
    <w:p w14:paraId="481DB63C" w14:textId="77777777" w:rsidR="006A4BCD" w:rsidRDefault="006A4BCD" w:rsidP="008825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7331" w14:textId="7F7A8A77" w:rsidR="00951F43" w:rsidRDefault="00951F43">
    <w:pPr>
      <w:pStyle w:val="Footer"/>
    </w:pPr>
    <w:r>
      <w:t>ME 461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82D4" w14:textId="0ED3746F" w:rsidR="00951F43" w:rsidRDefault="00BD40F3">
    <w:pPr>
      <w:pStyle w:val="Footer"/>
    </w:pPr>
    <w:r>
      <w:t>ME 461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1026" w14:textId="77777777" w:rsidR="006A4BCD" w:rsidRDefault="006A4BCD" w:rsidP="0088253D">
      <w:pPr>
        <w:spacing w:after="0"/>
      </w:pPr>
      <w:r>
        <w:separator/>
      </w:r>
    </w:p>
  </w:footnote>
  <w:footnote w:type="continuationSeparator" w:id="0">
    <w:p w14:paraId="2B9FC620" w14:textId="77777777" w:rsidR="006A4BCD" w:rsidRDefault="006A4BCD" w:rsidP="008825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034D" w14:textId="1F5C7561" w:rsidR="0088253D" w:rsidRDefault="0088253D" w:rsidP="0088253D">
    <w:pPr>
      <w:pStyle w:val="Header"/>
      <w:jc w:val="right"/>
    </w:pPr>
    <w:r>
      <w:t xml:space="preserve">Last Updated: </w:t>
    </w:r>
    <w:r w:rsidR="00517B00">
      <w:fldChar w:fldCharType="begin"/>
    </w:r>
    <w:r w:rsidR="00517B00">
      <w:instrText xml:space="preserve"> DATE \@ "dd MMMM yyyy" </w:instrText>
    </w:r>
    <w:r w:rsidR="00517B00">
      <w:fldChar w:fldCharType="separate"/>
    </w:r>
    <w:r w:rsidR="00DA0B8F">
      <w:rPr>
        <w:noProof/>
      </w:rPr>
      <w:t>28 December 2023</w:t>
    </w:r>
    <w:r w:rsidR="00517B0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833"/>
    <w:multiLevelType w:val="hybridMultilevel"/>
    <w:tmpl w:val="E8C8F2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12456"/>
    <w:multiLevelType w:val="hybridMultilevel"/>
    <w:tmpl w:val="759A1B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20090"/>
    <w:multiLevelType w:val="multilevel"/>
    <w:tmpl w:val="282EF74E"/>
    <w:lvl w:ilvl="0">
      <w:start w:val="1"/>
      <w:numFmt w:val="decimal"/>
      <w:suff w:val="space"/>
      <w:lvlText w:val="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: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 w15:restartNumberingAfterBreak="0">
    <w:nsid w:val="7DB8571A"/>
    <w:multiLevelType w:val="hybridMultilevel"/>
    <w:tmpl w:val="07E07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83165"/>
    <w:multiLevelType w:val="hybridMultilevel"/>
    <w:tmpl w:val="07E079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715328">
    <w:abstractNumId w:val="0"/>
  </w:num>
  <w:num w:numId="2" w16cid:durableId="917858646">
    <w:abstractNumId w:val="2"/>
  </w:num>
  <w:num w:numId="3" w16cid:durableId="6973206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6528183">
    <w:abstractNumId w:val="3"/>
  </w:num>
  <w:num w:numId="5" w16cid:durableId="744106298">
    <w:abstractNumId w:val="4"/>
  </w:num>
  <w:num w:numId="6" w16cid:durableId="525023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84"/>
    <w:rsid w:val="00003A1A"/>
    <w:rsid w:val="00024565"/>
    <w:rsid w:val="00046637"/>
    <w:rsid w:val="000842EE"/>
    <w:rsid w:val="000A5B11"/>
    <w:rsid w:val="00110ED1"/>
    <w:rsid w:val="00157729"/>
    <w:rsid w:val="00201274"/>
    <w:rsid w:val="00223450"/>
    <w:rsid w:val="0023130C"/>
    <w:rsid w:val="00276051"/>
    <w:rsid w:val="002A1815"/>
    <w:rsid w:val="003D1C16"/>
    <w:rsid w:val="003E248E"/>
    <w:rsid w:val="004404D5"/>
    <w:rsid w:val="00444F5C"/>
    <w:rsid w:val="00517B00"/>
    <w:rsid w:val="005A0393"/>
    <w:rsid w:val="005B0E6E"/>
    <w:rsid w:val="005C350B"/>
    <w:rsid w:val="006A4BCD"/>
    <w:rsid w:val="007330F5"/>
    <w:rsid w:val="0078330A"/>
    <w:rsid w:val="007843C8"/>
    <w:rsid w:val="007B1C84"/>
    <w:rsid w:val="007F128A"/>
    <w:rsid w:val="008440EE"/>
    <w:rsid w:val="00846879"/>
    <w:rsid w:val="0085666F"/>
    <w:rsid w:val="0088253D"/>
    <w:rsid w:val="008D6039"/>
    <w:rsid w:val="00913C01"/>
    <w:rsid w:val="00951F43"/>
    <w:rsid w:val="009A6023"/>
    <w:rsid w:val="00A076B6"/>
    <w:rsid w:val="00A543CB"/>
    <w:rsid w:val="00A93448"/>
    <w:rsid w:val="00BD40F3"/>
    <w:rsid w:val="00BE209A"/>
    <w:rsid w:val="00C6163C"/>
    <w:rsid w:val="00C6173F"/>
    <w:rsid w:val="00C71711"/>
    <w:rsid w:val="00C777BC"/>
    <w:rsid w:val="00C931F2"/>
    <w:rsid w:val="00CE4F20"/>
    <w:rsid w:val="00D83AFF"/>
    <w:rsid w:val="00DA0B8F"/>
    <w:rsid w:val="00DB08CE"/>
    <w:rsid w:val="00DE4147"/>
    <w:rsid w:val="00E36CAB"/>
    <w:rsid w:val="00EB70E0"/>
    <w:rsid w:val="00EC22D4"/>
    <w:rsid w:val="00EF5E9E"/>
    <w:rsid w:val="00F20466"/>
    <w:rsid w:val="00F25EEB"/>
    <w:rsid w:val="00F34852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3811E"/>
  <w15:chartTrackingRefBased/>
  <w15:docId w15:val="{F102DEB9-9C4B-4263-8565-5485E980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8" w:unhideWhenUsed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223450"/>
    <w:pPr>
      <w:spacing w:line="240" w:lineRule="auto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ListParagraph"/>
    <w:next w:val="Normal"/>
    <w:link w:val="Heading1Char"/>
    <w:autoRedefine/>
    <w:uiPriority w:val="1"/>
    <w:qFormat/>
    <w:rsid w:val="002A1815"/>
    <w:pPr>
      <w:pBdr>
        <w:bottom w:val="single" w:sz="4" w:space="1" w:color="auto"/>
      </w:pBdr>
      <w:spacing w:before="240" w:after="120"/>
      <w:ind w:left="0"/>
      <w:outlineLvl w:val="0"/>
    </w:pPr>
    <w:rPr>
      <w:sz w:val="36"/>
      <w:szCs w:val="36"/>
    </w:rPr>
  </w:style>
  <w:style w:type="paragraph" w:styleId="Heading2">
    <w:name w:val="heading 2"/>
    <w:basedOn w:val="ListParagraph"/>
    <w:next w:val="Normal"/>
    <w:link w:val="Heading2Char"/>
    <w:uiPriority w:val="1"/>
    <w:unhideWhenUsed/>
    <w:qFormat/>
    <w:rsid w:val="002A1815"/>
    <w:pPr>
      <w:ind w:left="360"/>
      <w:outlineLvl w:val="1"/>
    </w:pPr>
    <w:rPr>
      <w:sz w:val="32"/>
      <w:szCs w:val="32"/>
    </w:rPr>
  </w:style>
  <w:style w:type="paragraph" w:styleId="Heading3">
    <w:name w:val="heading 3"/>
    <w:basedOn w:val="ListParagraph"/>
    <w:next w:val="Normal"/>
    <w:link w:val="Heading3Char"/>
    <w:uiPriority w:val="1"/>
    <w:unhideWhenUsed/>
    <w:qFormat/>
    <w:rsid w:val="002A1815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C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A1815"/>
    <w:rPr>
      <w:rFonts w:ascii="Times New Roman" w:hAnsi="Times New Roman" w:cs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2A1815"/>
    <w:rPr>
      <w:rFonts w:ascii="Times New Roman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2A1815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TitleChar"/>
    <w:uiPriority w:val="5"/>
    <w:rsid w:val="007B1C84"/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5"/>
    <w:rsid w:val="007B1C84"/>
    <w:rPr>
      <w:rFonts w:ascii="Times New Roman" w:hAnsi="Times New Roman" w:cs="Times New Roman"/>
      <w:sz w:val="44"/>
      <w:szCs w:val="44"/>
    </w:rPr>
  </w:style>
  <w:style w:type="paragraph" w:customStyle="1" w:styleId="Title2">
    <w:name w:val="Title 2"/>
    <w:basedOn w:val="Title"/>
    <w:link w:val="Title2Char"/>
    <w:autoRedefine/>
    <w:uiPriority w:val="2"/>
    <w:qFormat/>
    <w:rsid w:val="00157729"/>
    <w:pPr>
      <w:pBdr>
        <w:bottom w:val="double" w:sz="4" w:space="1" w:color="auto"/>
      </w:pBdr>
    </w:pPr>
    <w:rPr>
      <w:sz w:val="40"/>
      <w:szCs w:val="40"/>
    </w:rPr>
  </w:style>
  <w:style w:type="paragraph" w:customStyle="1" w:styleId="Title1">
    <w:name w:val="Title 1"/>
    <w:basedOn w:val="Title"/>
    <w:link w:val="Title1Char"/>
    <w:uiPriority w:val="2"/>
    <w:qFormat/>
    <w:rsid w:val="007B1C84"/>
  </w:style>
  <w:style w:type="character" w:customStyle="1" w:styleId="Title2Char">
    <w:name w:val="Title 2 Char"/>
    <w:basedOn w:val="DefaultParagraphFont"/>
    <w:link w:val="Title2"/>
    <w:uiPriority w:val="2"/>
    <w:rsid w:val="00157729"/>
    <w:rPr>
      <w:rFonts w:ascii="Times New Roman" w:hAnsi="Times New Roman" w:cs="Times New Roman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88253D"/>
    <w:pPr>
      <w:tabs>
        <w:tab w:val="center" w:pos="4513"/>
        <w:tab w:val="right" w:pos="9026"/>
      </w:tabs>
      <w:spacing w:after="0"/>
    </w:pPr>
  </w:style>
  <w:style w:type="character" w:customStyle="1" w:styleId="Title1Char">
    <w:name w:val="Title 1 Char"/>
    <w:basedOn w:val="TitleChar"/>
    <w:link w:val="Title1"/>
    <w:uiPriority w:val="2"/>
    <w:rsid w:val="009A6023"/>
    <w:rPr>
      <w:rFonts w:ascii="Times New Roman" w:hAnsi="Times New Roman" w:cs="Times New Roman"/>
      <w:sz w:val="44"/>
      <w:szCs w:val="44"/>
    </w:rPr>
  </w:style>
  <w:style w:type="character" w:customStyle="1" w:styleId="HeaderChar">
    <w:name w:val="Header Char"/>
    <w:basedOn w:val="DefaultParagraphFont"/>
    <w:link w:val="Header"/>
    <w:uiPriority w:val="99"/>
    <w:rsid w:val="0088253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825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253D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88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Text 1"/>
    <w:basedOn w:val="Normal"/>
    <w:link w:val="BodyText1Char"/>
    <w:qFormat/>
    <w:rsid w:val="00DB08CE"/>
    <w:pPr>
      <w:spacing w:line="360" w:lineRule="auto"/>
    </w:pPr>
  </w:style>
  <w:style w:type="paragraph" w:customStyle="1" w:styleId="BodyText2">
    <w:name w:val="BodyText 2"/>
    <w:basedOn w:val="Normal"/>
    <w:link w:val="BodyText2Char"/>
    <w:qFormat/>
    <w:rsid w:val="00DB08CE"/>
    <w:pPr>
      <w:spacing w:line="360" w:lineRule="auto"/>
      <w:ind w:left="360"/>
    </w:pPr>
  </w:style>
  <w:style w:type="character" w:customStyle="1" w:styleId="BodyText1Char">
    <w:name w:val="BodyText 1 Char"/>
    <w:basedOn w:val="Title1Char"/>
    <w:link w:val="BodyText1"/>
    <w:rsid w:val="00DB08CE"/>
    <w:rPr>
      <w:rFonts w:ascii="Times New Roman" w:hAnsi="Times New Roman" w:cs="Times New Roman"/>
      <w:sz w:val="44"/>
      <w:szCs w:val="44"/>
    </w:rPr>
  </w:style>
  <w:style w:type="paragraph" w:customStyle="1" w:styleId="BodyText3">
    <w:name w:val="BodyText 3"/>
    <w:basedOn w:val="Normal"/>
    <w:link w:val="BodyText3Char"/>
    <w:qFormat/>
    <w:rsid w:val="00DB08CE"/>
    <w:pPr>
      <w:spacing w:line="360" w:lineRule="auto"/>
      <w:ind w:left="720"/>
    </w:pPr>
  </w:style>
  <w:style w:type="character" w:customStyle="1" w:styleId="BodyText2Char">
    <w:name w:val="BodyText 2 Char"/>
    <w:basedOn w:val="BodyText1Char"/>
    <w:link w:val="BodyText2"/>
    <w:rsid w:val="00DB08CE"/>
    <w:rPr>
      <w:rFonts w:ascii="Times New Roman" w:hAnsi="Times New Roman" w:cs="Times New Roman"/>
      <w:sz w:val="44"/>
      <w:szCs w:val="44"/>
    </w:rPr>
  </w:style>
  <w:style w:type="character" w:customStyle="1" w:styleId="BodyText3Char">
    <w:name w:val="BodyText 3 Char"/>
    <w:basedOn w:val="BodyText2Char"/>
    <w:link w:val="BodyText3"/>
    <w:rsid w:val="00DB08CE"/>
    <w:rPr>
      <w:rFonts w:ascii="Times New Roman" w:hAnsi="Times New Roman" w:cs="Times New Roman"/>
      <w:sz w:val="44"/>
      <w:szCs w:val="44"/>
    </w:rPr>
  </w:style>
  <w:style w:type="paragraph" w:styleId="Caption">
    <w:name w:val="caption"/>
    <w:basedOn w:val="Normal"/>
    <w:next w:val="Normal"/>
    <w:uiPriority w:val="4"/>
    <w:unhideWhenUsed/>
    <w:qFormat/>
    <w:rsid w:val="003E248E"/>
    <w:pPr>
      <w:spacing w:after="200"/>
      <w:jc w:val="center"/>
    </w:pPr>
    <w:rPr>
      <w:color w:val="000000" w:themeColor="text1"/>
      <w:sz w:val="20"/>
      <w:szCs w:val="20"/>
    </w:rPr>
  </w:style>
  <w:style w:type="paragraph" w:customStyle="1" w:styleId="Code">
    <w:name w:val="Code"/>
    <w:basedOn w:val="Normal"/>
    <w:link w:val="CodeChar"/>
    <w:uiPriority w:val="3"/>
    <w:qFormat/>
    <w:rsid w:val="007843C8"/>
    <w:pPr>
      <w:shd w:val="clear" w:color="auto" w:fill="E7E6E6" w:themeFill="background2"/>
      <w:spacing w:line="276" w:lineRule="auto"/>
      <w:contextualSpacing/>
    </w:pPr>
    <w:rPr>
      <w:rFonts w:ascii="Courier" w:hAnsi="Courier"/>
      <w:szCs w:val="18"/>
    </w:rPr>
  </w:style>
  <w:style w:type="character" w:customStyle="1" w:styleId="CodeChar">
    <w:name w:val="Code Char"/>
    <w:basedOn w:val="Heading2Char"/>
    <w:link w:val="Code"/>
    <w:uiPriority w:val="3"/>
    <w:rsid w:val="007843C8"/>
    <w:rPr>
      <w:rFonts w:ascii="Courier" w:hAnsi="Courier" w:cs="Times New Roman"/>
      <w:sz w:val="32"/>
      <w:szCs w:val="18"/>
      <w:shd w:val="clear" w:color="auto" w:fill="E7E6E6" w:themeFill="background2"/>
    </w:rPr>
  </w:style>
  <w:style w:type="paragraph" w:styleId="NormalWeb">
    <w:name w:val="Normal (Web)"/>
    <w:basedOn w:val="Normal"/>
    <w:uiPriority w:val="99"/>
    <w:semiHidden/>
    <w:unhideWhenUsed/>
    <w:rsid w:val="00C777BC"/>
    <w:pPr>
      <w:spacing w:after="0"/>
      <w:jc w:val="left"/>
    </w:pPr>
    <w:rPr>
      <w:kern w:val="0"/>
      <w:sz w:val="24"/>
      <w:szCs w:val="24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777B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3CB"/>
    <w:rPr>
      <w:color w:val="666666"/>
    </w:rPr>
  </w:style>
  <w:style w:type="character" w:styleId="UnresolvedMention">
    <w:name w:val="Unresolved Mention"/>
    <w:basedOn w:val="DefaultParagraphFont"/>
    <w:uiPriority w:val="99"/>
    <w:semiHidden/>
    <w:unhideWhenUsed/>
    <w:rsid w:val="00E36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zr2qqv1F4k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F9E3D-9D03-4B1D-98F9-F173F477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Joshua Gabriel</dc:creator>
  <cp:keywords/>
  <dc:description/>
  <cp:lastModifiedBy>Cox, Joshua Gabriel</cp:lastModifiedBy>
  <cp:revision>19</cp:revision>
  <cp:lastPrinted>2023-06-05T15:50:00Z</cp:lastPrinted>
  <dcterms:created xsi:type="dcterms:W3CDTF">2023-08-01T18:58:00Z</dcterms:created>
  <dcterms:modified xsi:type="dcterms:W3CDTF">2023-12-28T17:41:00Z</dcterms:modified>
</cp:coreProperties>
</file>